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32D" w:rsidRPr="00056C31" w:rsidRDefault="00056C31">
      <w:pPr>
        <w:rPr>
          <w:rFonts w:cstheme="minorHAnsi"/>
          <w:b/>
          <w:sz w:val="24"/>
          <w:szCs w:val="24"/>
        </w:rPr>
      </w:pPr>
      <w:r w:rsidRPr="00056C31">
        <w:rPr>
          <w:rFonts w:cstheme="minorHAnsi"/>
          <w:b/>
          <w:sz w:val="24"/>
          <w:szCs w:val="24"/>
        </w:rPr>
        <w:t xml:space="preserve">Pierwszy dzień </w:t>
      </w:r>
      <w:proofErr w:type="spellStart"/>
      <w:r w:rsidRPr="00056C31">
        <w:rPr>
          <w:rFonts w:cstheme="minorHAnsi"/>
          <w:b/>
          <w:sz w:val="24"/>
          <w:szCs w:val="24"/>
        </w:rPr>
        <w:t>Warsaw</w:t>
      </w:r>
      <w:proofErr w:type="spellEnd"/>
      <w:r w:rsidRPr="00056C31">
        <w:rPr>
          <w:rFonts w:cstheme="minorHAnsi"/>
          <w:b/>
          <w:sz w:val="24"/>
          <w:szCs w:val="24"/>
        </w:rPr>
        <w:t xml:space="preserve"> Caravaning </w:t>
      </w:r>
      <w:proofErr w:type="spellStart"/>
      <w:r w:rsidRPr="00056C31">
        <w:rPr>
          <w:rFonts w:cstheme="minorHAnsi"/>
          <w:b/>
          <w:sz w:val="24"/>
          <w:szCs w:val="24"/>
        </w:rPr>
        <w:t>Festival</w:t>
      </w:r>
      <w:proofErr w:type="spellEnd"/>
      <w:r w:rsidRPr="00056C31">
        <w:rPr>
          <w:rFonts w:cstheme="minorHAnsi"/>
          <w:b/>
          <w:sz w:val="24"/>
          <w:szCs w:val="24"/>
        </w:rPr>
        <w:t xml:space="preserve"> 2026 za nami – pogoda, podróże i świetna atmosfera</w:t>
      </w:r>
    </w:p>
    <w:p w:rsidR="00056C31" w:rsidRPr="00056C31" w:rsidRDefault="00056C31">
      <w:pPr>
        <w:rPr>
          <w:rFonts w:cstheme="minorHAnsi"/>
          <w:sz w:val="24"/>
          <w:szCs w:val="24"/>
        </w:rPr>
      </w:pPr>
      <w:r w:rsidRPr="00056C31">
        <w:rPr>
          <w:rFonts w:cstheme="minorHAnsi"/>
          <w:sz w:val="24"/>
          <w:szCs w:val="24"/>
        </w:rPr>
        <w:t xml:space="preserve">Za nami pierwszy dzień </w:t>
      </w:r>
      <w:proofErr w:type="spellStart"/>
      <w:r w:rsidRPr="00056C31">
        <w:rPr>
          <w:rFonts w:cstheme="minorHAnsi"/>
          <w:sz w:val="24"/>
          <w:szCs w:val="24"/>
        </w:rPr>
        <w:t>Warsaw</w:t>
      </w:r>
      <w:proofErr w:type="spellEnd"/>
      <w:r w:rsidRPr="00056C31">
        <w:rPr>
          <w:rFonts w:cstheme="minorHAnsi"/>
          <w:sz w:val="24"/>
          <w:szCs w:val="24"/>
        </w:rPr>
        <w:t xml:space="preserve"> Caravaning </w:t>
      </w:r>
      <w:proofErr w:type="spellStart"/>
      <w:r w:rsidRPr="00056C31">
        <w:rPr>
          <w:rFonts w:cstheme="minorHAnsi"/>
          <w:sz w:val="24"/>
          <w:szCs w:val="24"/>
        </w:rPr>
        <w:t>Festival</w:t>
      </w:r>
      <w:proofErr w:type="spellEnd"/>
      <w:r w:rsidRPr="00056C31">
        <w:rPr>
          <w:rFonts w:cstheme="minorHAnsi"/>
          <w:sz w:val="24"/>
          <w:szCs w:val="24"/>
        </w:rPr>
        <w:t xml:space="preserve"> 2026, który zamienił Tor Wyścigów Konnych Służewiec w miejsce pełne podróżniczych inspiracji, caravaningowej energii i spotkań ludzi kochających życie w drodze.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>Od samego rana teren wydarzenia tętnił życiem. Dopisała pogoda, dzięki której imprezę odwiedziło wielu pasjonatów caravaningu.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>Odwiedzający mogli zobaczyć szeroką ofertę kamperów, przyczep kempingowych, zabudów oraz akcesoriów caravaningowych.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Pierwszego dnia odwiedzający mogli zapoznać się z ofertą wielu wystawców reprezentujących różne obszary caravaningu. Na miejscu obecne były m.in. marki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Niewiadów,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Hype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Masuria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Affinity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Wavecamper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Pössl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Warszawskie Centrum Caravaningu, Centrum Campingowe Kutno, Keller Kamp, 2N-Everpol,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CarGo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!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Group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Vannado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Camper4Mountain,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Camp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-Pro,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Xcamp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4OVERLAND, KMH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Camp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Camplex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Autotorino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Mercedes-Benz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 oraz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3FUN</w:t>
      </w:r>
      <w:r w:rsidRPr="00056C31">
        <w:rPr>
          <w:rFonts w:eastAsia="Times New Roman" w:cstheme="minorHAnsi"/>
          <w:sz w:val="24"/>
          <w:szCs w:val="24"/>
          <w:lang w:eastAsia="pl-PL"/>
        </w:rPr>
        <w:t>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W ofercie prezentowano nowoczesne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kampery,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kampervany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, przyczepy kempingowe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, rozwiązania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offroadowe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, zabudowy i pojazdy bazowe, a także liczne akcesoria oraz wyposażenie przydatne podczas podróży. Nie zabrakło również marek oferujących praktyczne rozwiązania caravaningowe i outdoorowe, takich jak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California Shop,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Yolco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Cleanbowl</w:t>
      </w:r>
      <w:proofErr w:type="spellEnd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, Va</w:t>
      </w:r>
      <w:r w:rsidR="00185592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sco, </w:t>
      </w:r>
      <w:proofErr w:type="spellStart"/>
      <w:r w:rsidR="00185592">
        <w:rPr>
          <w:rFonts w:eastAsia="Times New Roman" w:cstheme="minorHAnsi"/>
          <w:b/>
          <w:bCs/>
          <w:sz w:val="24"/>
          <w:szCs w:val="24"/>
          <w:lang w:eastAsia="pl-PL"/>
        </w:rPr>
        <w:t>Coody</w:t>
      </w:r>
      <w:proofErr w:type="spellEnd"/>
      <w:r w:rsidR="00185592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="00185592">
        <w:rPr>
          <w:rFonts w:eastAsia="Times New Roman" w:cstheme="minorHAnsi"/>
          <w:b/>
          <w:bCs/>
          <w:sz w:val="24"/>
          <w:szCs w:val="24"/>
          <w:lang w:eastAsia="pl-PL"/>
        </w:rPr>
        <w:t>iKamper</w:t>
      </w:r>
      <w:proofErr w:type="spellEnd"/>
      <w:r w:rsidR="00185592">
        <w:rPr>
          <w:rFonts w:eastAsia="Times New Roman" w:cstheme="minorHAnsi"/>
          <w:b/>
          <w:bCs/>
          <w:sz w:val="24"/>
          <w:szCs w:val="24"/>
          <w:lang w:eastAsia="pl-PL"/>
        </w:rPr>
        <w:t>, Psi Bufet</w:t>
      </w:r>
      <w:bookmarkStart w:id="0" w:name="_GoBack"/>
      <w:bookmarkEnd w:id="0"/>
      <w:r w:rsidRPr="00056C31">
        <w:rPr>
          <w:rFonts w:eastAsia="Times New Roman" w:cstheme="minorHAnsi"/>
          <w:sz w:val="24"/>
          <w:szCs w:val="24"/>
          <w:lang w:eastAsia="pl-PL"/>
        </w:rPr>
        <w:t xml:space="preserve"> czy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Uszyję na miarę</w:t>
      </w:r>
      <w:r w:rsidRPr="00056C31">
        <w:rPr>
          <w:rFonts w:eastAsia="Times New Roman" w:cstheme="minorHAnsi"/>
          <w:sz w:val="24"/>
          <w:szCs w:val="24"/>
          <w:lang w:eastAsia="pl-PL"/>
        </w:rPr>
        <w:t>. Dzięki temu odwiedzający mogli zobaczyć pełen przekrój branży – od dużych pojazdów po drobne elementy wyposażenia ułatwiające codzienne życie w drodze.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Dużym zainteresowaniem cieszyły się zarówno nowoczesne rozwiązania prezentowane przez wystawców, jak i klimatyczna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Strefa Retro</w:t>
      </w:r>
      <w:r w:rsidRPr="00056C31">
        <w:rPr>
          <w:rFonts w:eastAsia="Times New Roman" w:cstheme="minorHAnsi"/>
          <w:sz w:val="24"/>
          <w:szCs w:val="24"/>
          <w:lang w:eastAsia="pl-PL"/>
        </w:rPr>
        <w:t>, w której pojawiły się pojazdy z duszą i historią.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Nie brakowało również emocji w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Strefie </w:t>
      </w: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Vanlife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>, gdzie można było spotkać podróżników żyjących i podróżujących na własnych zasadach. To właśnie tam odwiedzający rozmawiali z gośćmi, oglądali ich pojazdy i szukali inspiracji do własnych wyjazdów.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Inspirujące spotkania na scenie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Jednym z najważniejszych punktów programu była scena festiwalowa, na której przez cały dzień odbywały się spotkania z podróżnikami i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vanliferami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>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Gościem specjalnym soboty była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Marta Chodorowska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, aktorka znana m.in. z seriali „Ranczo” i „M jak miłość”. Podczas spotkania opowiadała o swojej pasji do caravaningu, podróżach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kampervanem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oraz różnicach między podróżowaniem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vanem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i kamperem. Jej wystąpienie przyciągnęło wielu uczestników festiwalu.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>Na scenie pojawili się dziś również: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Kampermaniak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z opowieścią o wyprawie kamperem do Afryki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>Jedziemy Se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 i historia „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Kamperowej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single-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mom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>”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Zamieszkaj w Kamperze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Tadeusz Sakowski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 z prelekcją „Kamperem po Danii”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Rozjazdy i Pojazdy</w:t>
      </w:r>
    </w:p>
    <w:p w:rsidR="00056C31" w:rsidRPr="00056C31" w:rsidRDefault="00056C31" w:rsidP="00056C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Przemek Gołembowski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>Każde spotkanie przyciągało osoby szukające zarówno inspiracji, jak i praktycznej wiedzy dotyczącej podróżowania.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Atrakcje dla całych rodzin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od początku był pomyślany jako wydarzenie rodzinne – i było to widać przez cały dzień.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Najmłodsi chętnie korzystali ze strefy przygotowanej przez markę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Wesoła Rodzinka</w:t>
      </w:r>
      <w:r w:rsidRPr="00056C31">
        <w:rPr>
          <w:rFonts w:eastAsia="Times New Roman" w:cstheme="minorHAnsi"/>
          <w:sz w:val="24"/>
          <w:szCs w:val="24"/>
          <w:lang w:eastAsia="pl-PL"/>
        </w:rPr>
        <w:t xml:space="preserve">, gdzie czekały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dmuchańce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>, animacje i mnóstwo kolorowych atrakcji. Dużym zainteresowaniem cieszyła się także strefa gastronomiczna i food trucki.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Dodatkowych emocji dostarczyły również </w:t>
      </w: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gonitwy konne</w:t>
      </w:r>
      <w:r w:rsidRPr="00056C31">
        <w:rPr>
          <w:rFonts w:eastAsia="Times New Roman" w:cstheme="minorHAnsi"/>
          <w:sz w:val="24"/>
          <w:szCs w:val="24"/>
          <w:lang w:eastAsia="pl-PL"/>
        </w:rPr>
        <w:t>, które odbywały się na Torze Służewiec i przyciągały uwagę odwiedzających.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56C31">
        <w:rPr>
          <w:rFonts w:eastAsia="Times New Roman" w:cstheme="minorHAnsi"/>
          <w:b/>
          <w:bCs/>
          <w:sz w:val="24"/>
          <w:szCs w:val="24"/>
          <w:lang w:eastAsia="pl-PL"/>
        </w:rPr>
        <w:t>Przed nami drugi dzień festiwalu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 xml:space="preserve">To jednak jeszcze nie koniec atrakcji. Już jutro kolejny dzień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i następne spotkania z podróżnikami, wystawcami oraz społecznością caravaningową.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6C31">
        <w:rPr>
          <w:rFonts w:eastAsia="Times New Roman" w:cstheme="minorHAnsi"/>
          <w:sz w:val="24"/>
          <w:szCs w:val="24"/>
          <w:lang w:eastAsia="pl-PL"/>
        </w:rPr>
        <w:t>Na odwiedzających nadal czekają:</w:t>
      </w:r>
      <w:r w:rsidRPr="00056C31">
        <w:rPr>
          <w:rFonts w:eastAsia="Times New Roman" w:cstheme="minorHAnsi"/>
          <w:sz w:val="24"/>
          <w:szCs w:val="24"/>
          <w:lang w:eastAsia="pl-PL"/>
        </w:rPr>
        <w:br/>
        <w:t>kampery i przyczepy</w:t>
      </w:r>
      <w:r w:rsidRPr="00056C31">
        <w:rPr>
          <w:rFonts w:eastAsia="Times New Roman" w:cstheme="minorHAnsi"/>
          <w:sz w:val="24"/>
          <w:szCs w:val="24"/>
          <w:lang w:eastAsia="pl-PL"/>
        </w:rPr>
        <w:br/>
        <w:t xml:space="preserve">strefa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vanlife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br/>
        <w:t>strefa retro</w:t>
      </w:r>
      <w:r w:rsidRPr="00056C31">
        <w:rPr>
          <w:rFonts w:eastAsia="Times New Roman" w:cstheme="minorHAnsi"/>
          <w:sz w:val="24"/>
          <w:szCs w:val="24"/>
          <w:lang w:eastAsia="pl-PL"/>
        </w:rPr>
        <w:br/>
        <w:t>scena festiwalowa</w:t>
      </w:r>
      <w:r w:rsidRPr="00056C31">
        <w:rPr>
          <w:rFonts w:eastAsia="Times New Roman" w:cstheme="minorHAnsi"/>
          <w:sz w:val="24"/>
          <w:szCs w:val="24"/>
          <w:lang w:eastAsia="pl-PL"/>
        </w:rPr>
        <w:br/>
        <w:t>atrakcje dla rodzin</w:t>
      </w:r>
      <w:r w:rsidRPr="00056C31">
        <w:rPr>
          <w:rFonts w:eastAsia="Times New Roman" w:cstheme="minorHAnsi"/>
          <w:sz w:val="24"/>
          <w:szCs w:val="24"/>
          <w:lang w:eastAsia="pl-PL"/>
        </w:rPr>
        <w:br/>
        <w:t>wyścigi konne</w:t>
      </w:r>
    </w:p>
    <w:p w:rsidR="00056C31" w:rsidRPr="00056C31" w:rsidRDefault="00056C31" w:rsidP="00056C3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056C31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056C31">
        <w:rPr>
          <w:rFonts w:eastAsia="Times New Roman" w:cstheme="minorHAnsi"/>
          <w:sz w:val="24"/>
          <w:szCs w:val="24"/>
          <w:lang w:eastAsia="pl-PL"/>
        </w:rPr>
        <w:t xml:space="preserve"> 2026 trwa dalej – widzimy się na Torze Wyścigów Konnych Służewiec!</w:t>
      </w:r>
    </w:p>
    <w:p w:rsidR="00056C31" w:rsidRPr="00056C31" w:rsidRDefault="00056C31">
      <w:pPr>
        <w:rPr>
          <w:rFonts w:cstheme="minorHAnsi"/>
          <w:sz w:val="24"/>
          <w:szCs w:val="24"/>
        </w:rPr>
      </w:pPr>
    </w:p>
    <w:sectPr w:rsidR="00056C31" w:rsidRPr="00056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00AEB"/>
    <w:multiLevelType w:val="multilevel"/>
    <w:tmpl w:val="37762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F5"/>
    <w:rsid w:val="00056C31"/>
    <w:rsid w:val="00083ECB"/>
    <w:rsid w:val="00185592"/>
    <w:rsid w:val="005A6975"/>
    <w:rsid w:val="009D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8CC9A"/>
  <w15:chartTrackingRefBased/>
  <w15:docId w15:val="{5E5E6F7E-3805-419A-8259-C94B4CAD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56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56C3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56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6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3</cp:revision>
  <dcterms:created xsi:type="dcterms:W3CDTF">2026-05-09T16:35:00Z</dcterms:created>
  <dcterms:modified xsi:type="dcterms:W3CDTF">2026-05-09T16:38:00Z</dcterms:modified>
</cp:coreProperties>
</file>